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Raleway" w:cs="Raleway" w:eastAsia="Raleway" w:hAnsi="Raleway"/>
          <w:sz w:val="12"/>
          <w:szCs w:val="12"/>
        </w:rPr>
      </w:pPr>
      <w:r w:rsidDel="00000000" w:rsidR="00000000" w:rsidRPr="00000000">
        <w:rPr>
          <w:rFonts w:ascii="Raleway" w:cs="Raleway" w:eastAsia="Raleway" w:hAnsi="Raleway"/>
          <w:b w:val="1"/>
          <w:sz w:val="32"/>
          <w:szCs w:val="32"/>
          <w:rtl w:val="0"/>
        </w:rPr>
        <w:t xml:space="preserve">Phase 2 Coaching Form</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-792479</wp:posOffset>
                </wp:positionV>
                <wp:extent cx="2370455" cy="1403836"/>
                <wp:effectExtent b="0" l="0" r="0" t="0"/>
                <wp:wrapNone/>
                <wp:docPr id="2" name=""/>
                <a:graphic>
                  <a:graphicData uri="http://schemas.microsoft.com/office/word/2010/wordprocessingShape">
                    <wps:wsp>
                      <wps:cNvSpPr/>
                      <wps:cNvPr id="3" name="Shape 3"/>
                      <wps:spPr>
                        <a:xfrm>
                          <a:off x="4165535" y="3082845"/>
                          <a:ext cx="2360930" cy="1394311"/>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t xml:space="preserve">Observer Name: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Teacher Observed: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1"/>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Date: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aleway" w:cs="Raleway" w:eastAsia="Raleway" w:hAnsi="Raleway"/>
                                <w:b w:val="0"/>
                                <w:i w:val="0"/>
                                <w:smallCaps w:val="0"/>
                                <w:strike w:val="0"/>
                                <w:color w:val="000000"/>
                                <w:sz w:val="24"/>
                                <w:vertAlign w:val="baseline"/>
                              </w:rPr>
                            </w:r>
                            <w:r w:rsidDel="00000000" w:rsidR="00000000" w:rsidRPr="00000000">
                              <w:rPr>
                                <w:rFonts w:ascii="Raleway" w:cs="Raleway" w:eastAsia="Raleway" w:hAnsi="Raleway"/>
                                <w:b w:val="1"/>
                                <w:i w:val="0"/>
                                <w:smallCaps w:val="0"/>
                                <w:strike w:val="0"/>
                                <w:color w:val="000000"/>
                                <w:sz w:val="24"/>
                                <w:vertAlign w:val="baseline"/>
                              </w:rPr>
                              <w:t xml:space="preserve">Time/Period: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4114800</wp:posOffset>
                </wp:positionH>
                <wp:positionV relativeFrom="paragraph">
                  <wp:posOffset>-792479</wp:posOffset>
                </wp:positionV>
                <wp:extent cx="2370455" cy="1403836"/>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370455" cy="1403836"/>
                        </a:xfrm>
                        <a:prstGeom prst="rect"/>
                        <a:ln/>
                      </pic:spPr>
                    </pic:pic>
                  </a:graphicData>
                </a:graphic>
              </wp:anchor>
            </w:drawing>
          </mc:Fallback>
        </mc:AlternateContent>
      </w:r>
    </w:p>
    <w:p w:rsidR="00000000" w:rsidDel="00000000" w:rsidP="00000000" w:rsidRDefault="00000000" w:rsidRPr="00000000" w14:paraId="00000002">
      <w:pPr>
        <w:pageBreakBefore w:val="0"/>
        <w:rPr>
          <w:rFonts w:ascii="Raleway" w:cs="Raleway" w:eastAsia="Raleway" w:hAnsi="Raleway"/>
          <w:b w:val="1"/>
          <w:sz w:val="24"/>
          <w:szCs w:val="24"/>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blHeader w:val="0"/>
        </w:trPr>
        <w:tc>
          <w:tcPr>
            <w:gridSpan w:val="4"/>
            <w:shd w:fill="ffff00" w:val="clear"/>
          </w:tcPr>
          <w:p w:rsidR="00000000" w:rsidDel="00000000" w:rsidP="00000000" w:rsidRDefault="00000000" w:rsidRPr="00000000" w14:paraId="00000003">
            <w:pPr>
              <w:pageBreakBefore w:val="0"/>
              <w:rPr>
                <w:rFonts w:ascii="Raleway" w:cs="Raleway" w:eastAsia="Raleway" w:hAnsi="Raleway"/>
                <w:b w:val="1"/>
                <w:sz w:val="28"/>
                <w:szCs w:val="28"/>
              </w:rPr>
            </w:pPr>
            <w:bookmarkStart w:colFirst="0" w:colLast="0" w:name="_gjdgxs" w:id="0"/>
            <w:bookmarkEnd w:id="0"/>
            <w:r w:rsidDel="00000000" w:rsidR="00000000" w:rsidRPr="00000000">
              <w:rPr>
                <w:rFonts w:ascii="Raleway" w:cs="Raleway" w:eastAsia="Raleway" w:hAnsi="Raleway"/>
                <w:b w:val="1"/>
                <w:sz w:val="28"/>
                <w:szCs w:val="28"/>
                <w:rtl w:val="0"/>
              </w:rPr>
              <w:t xml:space="preserve">Student Feedback </w:t>
            </w:r>
            <w:r w:rsidDel="00000000" w:rsidR="00000000" w:rsidRPr="00000000">
              <w:rPr>
                <w:rFonts w:ascii="Raleway" w:cs="Raleway" w:eastAsia="Raleway" w:hAnsi="Raleway"/>
                <w:sz w:val="28"/>
                <w:szCs w:val="28"/>
                <w:rtl w:val="0"/>
              </w:rPr>
              <w:t xml:space="preserve">(TEI Alignment 2.2, 3.3) </w:t>
            </w: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07">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Beginning </w:t>
            </w:r>
          </w:p>
        </w:tc>
        <w:tc>
          <w:tcPr>
            <w:shd w:fill="e7e6e6" w:val="clear"/>
          </w:tcPr>
          <w:p w:rsidR="00000000" w:rsidDel="00000000" w:rsidP="00000000" w:rsidRDefault="00000000" w:rsidRPr="00000000" w14:paraId="00000008">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Developing</w:t>
            </w:r>
          </w:p>
        </w:tc>
        <w:tc>
          <w:tcPr>
            <w:shd w:fill="e7e6e6" w:val="clear"/>
          </w:tcPr>
          <w:p w:rsidR="00000000" w:rsidDel="00000000" w:rsidP="00000000" w:rsidRDefault="00000000" w:rsidRPr="00000000" w14:paraId="00000009">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Practicing</w:t>
            </w:r>
          </w:p>
        </w:tc>
        <w:tc>
          <w:tcPr>
            <w:shd w:fill="e7e6e6" w:val="clear"/>
          </w:tcPr>
          <w:p w:rsidR="00000000" w:rsidDel="00000000" w:rsidP="00000000" w:rsidRDefault="00000000" w:rsidRPr="00000000" w14:paraId="0000000A">
            <w:pPr>
              <w:pageBreakBefore w:val="0"/>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Achieving </w:t>
            </w:r>
          </w:p>
        </w:tc>
      </w:tr>
      <w:tr>
        <w:trPr>
          <w:cantSplit w:val="0"/>
          <w:trHeight w:val="320" w:hRule="atLeast"/>
          <w:tblHeader w:val="0"/>
        </w:trPr>
        <w:tc>
          <w:tcPr/>
          <w:p w:rsidR="00000000" w:rsidDel="00000000" w:rsidP="00000000" w:rsidRDefault="00000000" w:rsidRPr="00000000" w14:paraId="0000000B">
            <w:pPr>
              <w:pageBreakBefore w:val="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C">
            <w:pPr>
              <w:pageBreakBefore w:val="0"/>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Students receive feedback</w:t>
            </w:r>
            <w:r w:rsidDel="00000000" w:rsidR="00000000" w:rsidRPr="00000000">
              <w:rPr>
                <w:rFonts w:ascii="Raleway" w:cs="Raleway" w:eastAsia="Raleway" w:hAnsi="Raleway"/>
                <w:sz w:val="24"/>
                <w:szCs w:val="24"/>
                <w:rtl w:val="0"/>
              </w:rPr>
              <w:t xml:space="preserve"> from teachers in order to improve. </w:t>
            </w:r>
          </w:p>
        </w:tc>
        <w:tc>
          <w:tcPr/>
          <w:p w:rsidR="00000000" w:rsidDel="00000000" w:rsidP="00000000" w:rsidRDefault="00000000" w:rsidRPr="00000000" w14:paraId="0000000D">
            <w:pPr>
              <w:pageBreakBefore w:val="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E">
            <w:pPr>
              <w:pageBreakBefore w:val="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Students receive </w:t>
            </w:r>
            <w:r w:rsidDel="00000000" w:rsidR="00000000" w:rsidRPr="00000000">
              <w:rPr>
                <w:rFonts w:ascii="Raleway" w:cs="Raleway" w:eastAsia="Raleway" w:hAnsi="Raleway"/>
                <w:b w:val="1"/>
                <w:sz w:val="24"/>
                <w:szCs w:val="24"/>
                <w:rtl w:val="0"/>
              </w:rPr>
              <w:t xml:space="preserve">specific </w:t>
            </w:r>
            <w:r w:rsidDel="00000000" w:rsidR="00000000" w:rsidRPr="00000000">
              <w:rPr>
                <w:rFonts w:ascii="Raleway" w:cs="Raleway" w:eastAsia="Raleway" w:hAnsi="Raleway"/>
                <w:sz w:val="24"/>
                <w:szCs w:val="24"/>
                <w:rtl w:val="0"/>
              </w:rPr>
              <w:t xml:space="preserve">feedback from teachers and </w:t>
            </w:r>
            <w:r w:rsidDel="00000000" w:rsidR="00000000" w:rsidRPr="00000000">
              <w:rPr>
                <w:rFonts w:ascii="Raleway" w:cs="Raleway" w:eastAsia="Raleway" w:hAnsi="Raleway"/>
                <w:b w:val="1"/>
                <w:sz w:val="24"/>
                <w:szCs w:val="24"/>
                <w:rtl w:val="0"/>
              </w:rPr>
              <w:t xml:space="preserve">occasionally peers</w:t>
            </w:r>
            <w:r w:rsidDel="00000000" w:rsidR="00000000" w:rsidRPr="00000000">
              <w:rPr>
                <w:rFonts w:ascii="Raleway" w:cs="Raleway" w:eastAsia="Raleway" w:hAnsi="Raleway"/>
                <w:sz w:val="24"/>
                <w:szCs w:val="24"/>
                <w:rtl w:val="0"/>
              </w:rPr>
              <w:t xml:space="preserve"> in order to improve. </w:t>
            </w:r>
          </w:p>
        </w:tc>
        <w:tc>
          <w:tcPr/>
          <w:p w:rsidR="00000000" w:rsidDel="00000000" w:rsidP="00000000" w:rsidRDefault="00000000" w:rsidRPr="00000000" w14:paraId="0000000F">
            <w:pPr>
              <w:pageBreakBefore w:val="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0">
            <w:pPr>
              <w:pageBreakBefore w:val="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Students receive </w:t>
            </w:r>
            <w:r w:rsidDel="00000000" w:rsidR="00000000" w:rsidRPr="00000000">
              <w:rPr>
                <w:rFonts w:ascii="Raleway" w:cs="Raleway" w:eastAsia="Raleway" w:hAnsi="Raleway"/>
                <w:b w:val="1"/>
                <w:sz w:val="24"/>
                <w:szCs w:val="24"/>
                <w:rtl w:val="0"/>
              </w:rPr>
              <w:t xml:space="preserve">timely</w:t>
            </w:r>
            <w:r w:rsidDel="00000000" w:rsidR="00000000" w:rsidRPr="00000000">
              <w:rPr>
                <w:rFonts w:ascii="Raleway" w:cs="Raleway" w:eastAsia="Raleway" w:hAnsi="Raleway"/>
                <w:sz w:val="24"/>
                <w:szCs w:val="24"/>
                <w:rtl w:val="0"/>
              </w:rPr>
              <w:t xml:space="preserve"> and specific feedback from </w:t>
            </w:r>
            <w:r w:rsidDel="00000000" w:rsidR="00000000" w:rsidRPr="00000000">
              <w:rPr>
                <w:rFonts w:ascii="Raleway" w:cs="Raleway" w:eastAsia="Raleway" w:hAnsi="Raleway"/>
                <w:b w:val="1"/>
                <w:sz w:val="24"/>
                <w:szCs w:val="24"/>
                <w:rtl w:val="0"/>
              </w:rPr>
              <w:t xml:space="preserve">both teachers and peers</w:t>
            </w:r>
            <w:r w:rsidDel="00000000" w:rsidR="00000000" w:rsidRPr="00000000">
              <w:rPr>
                <w:rFonts w:ascii="Raleway" w:cs="Raleway" w:eastAsia="Raleway" w:hAnsi="Raleway"/>
                <w:sz w:val="24"/>
                <w:szCs w:val="24"/>
                <w:rtl w:val="0"/>
              </w:rPr>
              <w:t xml:space="preserve"> in order to improve.</w:t>
            </w:r>
          </w:p>
        </w:tc>
        <w:tc>
          <w:tcPr/>
          <w:p w:rsidR="00000000" w:rsidDel="00000000" w:rsidP="00000000" w:rsidRDefault="00000000" w:rsidRPr="00000000" w14:paraId="00000011">
            <w:pPr>
              <w:pageBreakBefore w:val="0"/>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2">
            <w:pPr>
              <w:pageBreakBefore w:val="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Students receive timely, </w:t>
            </w:r>
            <w:r w:rsidDel="00000000" w:rsidR="00000000" w:rsidRPr="00000000">
              <w:rPr>
                <w:rFonts w:ascii="Raleway" w:cs="Raleway" w:eastAsia="Raleway" w:hAnsi="Raleway"/>
                <w:b w:val="1"/>
                <w:sz w:val="24"/>
                <w:szCs w:val="24"/>
                <w:rtl w:val="0"/>
              </w:rPr>
              <w:t xml:space="preserve">frequent</w:t>
            </w:r>
            <w:r w:rsidDel="00000000" w:rsidR="00000000" w:rsidRPr="00000000">
              <w:rPr>
                <w:rFonts w:ascii="Raleway" w:cs="Raleway" w:eastAsia="Raleway" w:hAnsi="Raleway"/>
                <w:sz w:val="24"/>
                <w:szCs w:val="24"/>
                <w:rtl w:val="0"/>
              </w:rPr>
              <w:t xml:space="preserve">, and specific feedback from both teachers and peers in order to improve. </w:t>
            </w:r>
          </w:p>
        </w:tc>
      </w:tr>
    </w:tbl>
    <w:p w:rsidR="00000000" w:rsidDel="00000000" w:rsidP="00000000" w:rsidRDefault="00000000" w:rsidRPr="00000000" w14:paraId="00000013">
      <w:pPr>
        <w:pageBreakBefore w:val="0"/>
        <w:rPr>
          <w:rFonts w:ascii="Raleway" w:cs="Raleway" w:eastAsia="Raleway" w:hAnsi="Raleway"/>
          <w:sz w:val="24"/>
          <w:szCs w:val="24"/>
        </w:rPr>
      </w:pPr>
      <w:r w:rsidDel="00000000" w:rsidR="00000000" w:rsidRPr="00000000">
        <w:rPr>
          <w:rtl w:val="0"/>
        </w:rPr>
      </w:r>
    </w:p>
    <w:tbl>
      <w:tblPr>
        <w:tblStyle w:val="Table2"/>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6210"/>
        <w:tblGridChange w:id="0">
          <w:tblGrid>
            <w:gridCol w:w="4680"/>
            <w:gridCol w:w="6210"/>
          </w:tblGrid>
        </w:tblGridChange>
      </w:tblGrid>
      <w:tr>
        <w:trPr>
          <w:cantSplit w:val="0"/>
          <w:tblHeader w:val="0"/>
        </w:trPr>
        <w:tc>
          <w:tcPr>
            <w:gridSpan w:val="2"/>
            <w:shd w:fill="d9d9d9" w:val="clear"/>
          </w:tcPr>
          <w:p w:rsidR="00000000" w:rsidDel="00000000" w:rsidP="00000000" w:rsidRDefault="00000000" w:rsidRPr="00000000" w14:paraId="00000014">
            <w:pPr>
              <w:pageBreakBefore w:val="0"/>
              <w:tabs>
                <w:tab w:val="left" w:pos="4109"/>
              </w:tabs>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Look- Fors During Observation</w:t>
            </w:r>
          </w:p>
        </w:tc>
      </w:tr>
      <w:tr>
        <w:trPr>
          <w:cantSplit w:val="0"/>
          <w:trHeight w:val="360" w:hRule="atLeast"/>
          <w:tblHeader w:val="0"/>
        </w:trPr>
        <w:tc>
          <w:tcPr/>
          <w:p w:rsidR="00000000" w:rsidDel="00000000" w:rsidP="00000000" w:rsidRDefault="00000000" w:rsidRPr="00000000" w14:paraId="00000016">
            <w:pPr>
              <w:pageBreakBefore w:val="0"/>
              <w:rPr>
                <w:rFonts w:ascii="Raleway" w:cs="Raleway" w:eastAsia="Raleway" w:hAnsi="Raleway"/>
                <w:b w:val="1"/>
                <w:color w:val="000000"/>
                <w:sz w:val="24"/>
                <w:szCs w:val="24"/>
              </w:rPr>
            </w:pPr>
            <w:r w:rsidDel="00000000" w:rsidR="00000000" w:rsidRPr="00000000">
              <w:rPr>
                <w:rtl w:val="0"/>
              </w:rPr>
            </w:r>
          </w:p>
          <w:p w:rsidR="00000000" w:rsidDel="00000000" w:rsidP="00000000" w:rsidRDefault="00000000" w:rsidRPr="00000000" w14:paraId="00000017">
            <w:pPr>
              <w:pageBreakBefore w:val="0"/>
              <w:rPr>
                <w:rFonts w:ascii="Raleway" w:cs="Raleway" w:eastAsia="Raleway" w:hAnsi="Raleway"/>
                <w:b w:val="1"/>
                <w:color w:val="000000"/>
                <w:sz w:val="28"/>
                <w:szCs w:val="28"/>
              </w:rPr>
            </w:pPr>
            <w:r w:rsidDel="00000000" w:rsidR="00000000" w:rsidRPr="00000000">
              <w:rPr>
                <w:rFonts w:ascii="Raleway" w:cs="Raleway" w:eastAsia="Raleway" w:hAnsi="Raleway"/>
                <w:b w:val="1"/>
                <w:color w:val="000000"/>
                <w:sz w:val="28"/>
                <w:szCs w:val="28"/>
                <w:rtl w:val="0"/>
              </w:rPr>
              <w:t xml:space="preserve">Beginning/ Developing</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Teacher shares feedback that is aimed at improvement, but </w:t>
            </w:r>
            <w:r w:rsidDel="00000000" w:rsidR="00000000" w:rsidRPr="00000000">
              <w:rPr>
                <w:rFonts w:ascii="Raleway" w:cs="Raleway" w:eastAsia="Raleway" w:hAnsi="Raleway"/>
                <w:b w:val="1"/>
                <w:i w:val="0"/>
                <w:smallCaps w:val="0"/>
                <w:strike w:val="0"/>
                <w:color w:val="2a2a2a"/>
                <w:sz w:val="24"/>
                <w:szCs w:val="24"/>
                <w:highlight w:val="white"/>
                <w:u w:val="none"/>
                <w:vertAlign w:val="baseline"/>
                <w:rtl w:val="0"/>
              </w:rPr>
              <w:t xml:space="preserve">is general or vague and not actionable for the student.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There are </w:t>
            </w:r>
            <w:r w:rsidDel="00000000" w:rsidR="00000000" w:rsidRPr="00000000">
              <w:rPr>
                <w:rFonts w:ascii="Raleway" w:cs="Raleway" w:eastAsia="Raleway" w:hAnsi="Raleway"/>
                <w:b w:val="1"/>
                <w:i w:val="0"/>
                <w:smallCaps w:val="0"/>
                <w:strike w:val="0"/>
                <w:color w:val="2a2a2a"/>
                <w:sz w:val="24"/>
                <w:szCs w:val="24"/>
                <w:highlight w:val="white"/>
                <w:u w:val="none"/>
                <w:vertAlign w:val="baseline"/>
                <w:rtl w:val="0"/>
              </w:rPr>
              <w:t xml:space="preserve">no clear routines, systems, or structures for providing feedback</w:t>
            </w: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 to students, it is done sporadically and without any way of tracking or progress monitoring.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a2a2a"/>
                <w:u w:val="none"/>
                <w:shd w:fill="auto" w:val="clear"/>
                <w:vertAlign w:val="baseline"/>
              </w:rPr>
            </w:pPr>
            <w:r w:rsidDel="00000000" w:rsidR="00000000" w:rsidRPr="00000000">
              <w:rPr>
                <w:rFonts w:ascii="Raleway" w:cs="Raleway" w:eastAsia="Raleway" w:hAnsi="Raleway"/>
                <w:b w:val="0"/>
                <w:i w:val="0"/>
                <w:smallCaps w:val="0"/>
                <w:strike w:val="0"/>
                <w:color w:val="2a2a2a"/>
                <w:sz w:val="24"/>
                <w:szCs w:val="24"/>
                <w:highlight w:val="white"/>
                <w:u w:val="none"/>
                <w:vertAlign w:val="baseline"/>
                <w:rtl w:val="0"/>
              </w:rPr>
              <w:t xml:space="preserve">Feedback is provided from teacher to student only.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aleway" w:cs="Raleway" w:eastAsia="Raleway" w:hAnsi="Raleway"/>
                <w:sz w:val="24"/>
                <w:szCs w:val="24"/>
              </w:rPr>
            </w:pPr>
            <w:r w:rsidDel="00000000" w:rsidR="00000000" w:rsidRPr="00000000">
              <w:rPr>
                <w:rtl w:val="0"/>
              </w:rPr>
            </w:r>
          </w:p>
        </w:tc>
        <w:tc>
          <w:tcPr/>
          <w:p w:rsidR="00000000" w:rsidDel="00000000" w:rsidP="00000000" w:rsidRDefault="00000000" w:rsidRPr="00000000" w14:paraId="0000002D">
            <w:pPr>
              <w:pageBreakBefore w:val="0"/>
              <w:rPr>
                <w:rFonts w:ascii="Raleway" w:cs="Raleway" w:eastAsia="Raleway" w:hAnsi="Raleway"/>
                <w:b w:val="1"/>
                <w:color w:val="000000"/>
                <w:sz w:val="24"/>
                <w:szCs w:val="24"/>
              </w:rPr>
            </w:pPr>
            <w:r w:rsidDel="00000000" w:rsidR="00000000" w:rsidRPr="00000000">
              <w:rPr>
                <w:rtl w:val="0"/>
              </w:rPr>
            </w:r>
          </w:p>
          <w:p w:rsidR="00000000" w:rsidDel="00000000" w:rsidP="00000000" w:rsidRDefault="00000000" w:rsidRPr="00000000" w14:paraId="0000002E">
            <w:pPr>
              <w:pageBreakBefore w:val="0"/>
              <w:rPr>
                <w:rFonts w:ascii="Raleway" w:cs="Raleway" w:eastAsia="Raleway" w:hAnsi="Raleway"/>
                <w:b w:val="1"/>
                <w:color w:val="000000"/>
                <w:sz w:val="28"/>
                <w:szCs w:val="28"/>
              </w:rPr>
            </w:pPr>
            <w:r w:rsidDel="00000000" w:rsidR="00000000" w:rsidRPr="00000000">
              <w:rPr>
                <w:rFonts w:ascii="Raleway" w:cs="Raleway" w:eastAsia="Raleway" w:hAnsi="Raleway"/>
                <w:b w:val="1"/>
                <w:color w:val="000000"/>
                <w:sz w:val="28"/>
                <w:szCs w:val="28"/>
                <w:rtl w:val="0"/>
              </w:rPr>
              <w:t xml:space="preserve">Practicing/ Achieving </w:t>
            </w:r>
          </w:p>
          <w:p w:rsidR="00000000" w:rsidDel="00000000" w:rsidP="00000000" w:rsidRDefault="00000000" w:rsidRPr="00000000" w14:paraId="0000002F">
            <w:pPr>
              <w:pageBreakBefore w:val="0"/>
              <w:numPr>
                <w:ilvl w:val="0"/>
                <w:numId w:val="1"/>
              </w:numPr>
              <w:shd w:fill="ffffff" w:val="clear"/>
              <w:ind w:left="720" w:hanging="360"/>
              <w:rPr>
                <w:color w:val="2a2a2a"/>
                <w:sz w:val="24"/>
                <w:szCs w:val="24"/>
              </w:rPr>
            </w:pPr>
            <w:r w:rsidDel="00000000" w:rsidR="00000000" w:rsidRPr="00000000">
              <w:rPr>
                <w:rFonts w:ascii="Raleway" w:cs="Raleway" w:eastAsia="Raleway" w:hAnsi="Raleway"/>
                <w:color w:val="2a2a2a"/>
                <w:sz w:val="24"/>
                <w:szCs w:val="24"/>
                <w:highlight w:val="white"/>
                <w:rtl w:val="0"/>
              </w:rPr>
              <w:t xml:space="preserve">Feedback is </w:t>
            </w:r>
            <w:r w:rsidDel="00000000" w:rsidR="00000000" w:rsidRPr="00000000">
              <w:rPr>
                <w:rFonts w:ascii="Raleway" w:cs="Raleway" w:eastAsia="Raleway" w:hAnsi="Raleway"/>
                <w:b w:val="1"/>
                <w:color w:val="2a2a2a"/>
                <w:sz w:val="24"/>
                <w:szCs w:val="24"/>
                <w:highlight w:val="white"/>
                <w:rtl w:val="0"/>
              </w:rPr>
              <w:t xml:space="preserve">provided in a timely fashion</w:t>
            </w:r>
            <w:r w:rsidDel="00000000" w:rsidR="00000000" w:rsidRPr="00000000">
              <w:rPr>
                <w:rFonts w:ascii="Raleway" w:cs="Raleway" w:eastAsia="Raleway" w:hAnsi="Raleway"/>
                <w:color w:val="2a2a2a"/>
                <w:sz w:val="24"/>
                <w:szCs w:val="24"/>
                <w:highlight w:val="white"/>
                <w:rtl w:val="0"/>
              </w:rPr>
              <w:t xml:space="preserve"> so that action can be taken and misconceptions can be addressed.</w:t>
            </w:r>
          </w:p>
          <w:p w:rsidR="00000000" w:rsidDel="00000000" w:rsidP="00000000" w:rsidRDefault="00000000" w:rsidRPr="00000000" w14:paraId="00000030">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Learners have</w:t>
            </w:r>
            <w:r w:rsidDel="00000000" w:rsidR="00000000" w:rsidRPr="00000000">
              <w:rPr>
                <w:rFonts w:ascii="Raleway" w:cs="Raleway" w:eastAsia="Raleway" w:hAnsi="Raleway"/>
                <w:b w:val="1"/>
                <w:color w:val="2a2a2a"/>
                <w:sz w:val="24"/>
                <w:szCs w:val="24"/>
                <w:highlight w:val="white"/>
                <w:rtl w:val="0"/>
              </w:rPr>
              <w:t xml:space="preserve"> frequent opportunities to give, receive, and incorporate feedback in their learning</w:t>
            </w:r>
            <w:r w:rsidDel="00000000" w:rsidR="00000000" w:rsidRPr="00000000">
              <w:rPr>
                <w:rFonts w:ascii="Raleway" w:cs="Raleway" w:eastAsia="Raleway" w:hAnsi="Raleway"/>
                <w:color w:val="2a2a2a"/>
                <w:sz w:val="24"/>
                <w:szCs w:val="24"/>
                <w:highlight w:val="white"/>
                <w:rtl w:val="0"/>
              </w:rPr>
              <w:t xml:space="preserve">.</w:t>
            </w:r>
          </w:p>
          <w:p w:rsidR="00000000" w:rsidDel="00000000" w:rsidP="00000000" w:rsidRDefault="00000000" w:rsidRPr="00000000" w14:paraId="00000031">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Feedback provided is </w:t>
            </w:r>
            <w:r w:rsidDel="00000000" w:rsidR="00000000" w:rsidRPr="00000000">
              <w:rPr>
                <w:rFonts w:ascii="Raleway" w:cs="Raleway" w:eastAsia="Raleway" w:hAnsi="Raleway"/>
                <w:b w:val="1"/>
                <w:color w:val="2a2a2a"/>
                <w:sz w:val="24"/>
                <w:szCs w:val="24"/>
                <w:highlight w:val="white"/>
                <w:rtl w:val="0"/>
              </w:rPr>
              <w:t xml:space="preserve">specific to student learning goals</w:t>
            </w:r>
            <w:r w:rsidDel="00000000" w:rsidR="00000000" w:rsidRPr="00000000">
              <w:rPr>
                <w:rFonts w:ascii="Raleway" w:cs="Raleway" w:eastAsia="Raleway" w:hAnsi="Raleway"/>
                <w:color w:val="2a2a2a"/>
                <w:sz w:val="24"/>
                <w:szCs w:val="24"/>
                <w:highlight w:val="white"/>
                <w:rtl w:val="0"/>
              </w:rPr>
              <w:t xml:space="preserve">.</w:t>
            </w:r>
          </w:p>
          <w:p w:rsidR="00000000" w:rsidDel="00000000" w:rsidP="00000000" w:rsidRDefault="00000000" w:rsidRPr="00000000" w14:paraId="00000032">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Feedback is </w:t>
            </w:r>
            <w:r w:rsidDel="00000000" w:rsidR="00000000" w:rsidRPr="00000000">
              <w:rPr>
                <w:rFonts w:ascii="Raleway" w:cs="Raleway" w:eastAsia="Raleway" w:hAnsi="Raleway"/>
                <w:b w:val="1"/>
                <w:color w:val="2a2a2a"/>
                <w:sz w:val="24"/>
                <w:szCs w:val="24"/>
                <w:highlight w:val="white"/>
                <w:rtl w:val="0"/>
              </w:rPr>
              <w:t xml:space="preserve">actionable and aimed at supporting student(s) in progress towards mastery</w:t>
            </w:r>
            <w:r w:rsidDel="00000000" w:rsidR="00000000" w:rsidRPr="00000000">
              <w:rPr>
                <w:rFonts w:ascii="Raleway" w:cs="Raleway" w:eastAsia="Raleway" w:hAnsi="Raleway"/>
                <w:color w:val="2a2a2a"/>
                <w:sz w:val="24"/>
                <w:szCs w:val="24"/>
                <w:highlight w:val="white"/>
                <w:rtl w:val="0"/>
              </w:rPr>
              <w:t xml:space="preserve"> of learning goals.</w:t>
            </w:r>
          </w:p>
          <w:p w:rsidR="00000000" w:rsidDel="00000000" w:rsidP="00000000" w:rsidRDefault="00000000" w:rsidRPr="00000000" w14:paraId="00000033">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Classroom </w:t>
            </w:r>
            <w:r w:rsidDel="00000000" w:rsidR="00000000" w:rsidRPr="00000000">
              <w:rPr>
                <w:rFonts w:ascii="Raleway" w:cs="Raleway" w:eastAsia="Raleway" w:hAnsi="Raleway"/>
                <w:b w:val="1"/>
                <w:color w:val="2a2a2a"/>
                <w:sz w:val="24"/>
                <w:szCs w:val="24"/>
                <w:highlight w:val="white"/>
                <w:rtl w:val="0"/>
              </w:rPr>
              <w:t xml:space="preserve">routines, systems, or structures provide meaningful opportunities for feedback</w:t>
            </w:r>
            <w:r w:rsidDel="00000000" w:rsidR="00000000" w:rsidRPr="00000000">
              <w:rPr>
                <w:rFonts w:ascii="Raleway" w:cs="Raleway" w:eastAsia="Raleway" w:hAnsi="Raleway"/>
                <w:color w:val="2a2a2a"/>
                <w:sz w:val="24"/>
                <w:szCs w:val="24"/>
                <w:highlight w:val="white"/>
                <w:rtl w:val="0"/>
              </w:rPr>
              <w:t xml:space="preserve"> and tracking of progress based on feedback.</w:t>
            </w:r>
          </w:p>
          <w:p w:rsidR="00000000" w:rsidDel="00000000" w:rsidP="00000000" w:rsidRDefault="00000000" w:rsidRPr="00000000" w14:paraId="00000034">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b w:val="1"/>
                <w:color w:val="2a2a2a"/>
                <w:sz w:val="24"/>
                <w:szCs w:val="24"/>
                <w:highlight w:val="white"/>
                <w:rtl w:val="0"/>
              </w:rPr>
              <w:t xml:space="preserve">Feedback plays a key role in informing teaching and learning</w:t>
            </w:r>
            <w:r w:rsidDel="00000000" w:rsidR="00000000" w:rsidRPr="00000000">
              <w:rPr>
                <w:rFonts w:ascii="Raleway" w:cs="Raleway" w:eastAsia="Raleway" w:hAnsi="Raleway"/>
                <w:color w:val="2a2a2a"/>
                <w:sz w:val="24"/>
                <w:szCs w:val="24"/>
                <w:highlight w:val="white"/>
                <w:rtl w:val="0"/>
              </w:rPr>
              <w:t xml:space="preserve">.</w:t>
            </w:r>
          </w:p>
          <w:p w:rsidR="00000000" w:rsidDel="00000000" w:rsidP="00000000" w:rsidRDefault="00000000" w:rsidRPr="00000000" w14:paraId="00000035">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Students give and receive meaningful feedback with </w:t>
            </w:r>
            <w:r w:rsidDel="00000000" w:rsidR="00000000" w:rsidRPr="00000000">
              <w:rPr>
                <w:rFonts w:ascii="Raleway" w:cs="Raleway" w:eastAsia="Raleway" w:hAnsi="Raleway"/>
                <w:b w:val="1"/>
                <w:color w:val="2a2a2a"/>
                <w:sz w:val="24"/>
                <w:szCs w:val="24"/>
                <w:highlight w:val="white"/>
                <w:rtl w:val="0"/>
              </w:rPr>
              <w:t xml:space="preserve">peers, teacher, and any other instructional staff</w:t>
            </w:r>
            <w:r w:rsidDel="00000000" w:rsidR="00000000" w:rsidRPr="00000000">
              <w:rPr>
                <w:rFonts w:ascii="Raleway" w:cs="Raleway" w:eastAsia="Raleway" w:hAnsi="Raleway"/>
                <w:color w:val="2a2a2a"/>
                <w:sz w:val="24"/>
                <w:szCs w:val="24"/>
                <w:highlight w:val="white"/>
                <w:rtl w:val="0"/>
              </w:rPr>
              <w:t xml:space="preserve">.</w:t>
            </w:r>
          </w:p>
          <w:p w:rsidR="00000000" w:rsidDel="00000000" w:rsidP="00000000" w:rsidRDefault="00000000" w:rsidRPr="00000000" w14:paraId="00000036">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b w:val="1"/>
                <w:color w:val="2a2a2a"/>
                <w:sz w:val="24"/>
                <w:szCs w:val="24"/>
                <w:highlight w:val="white"/>
                <w:rtl w:val="0"/>
              </w:rPr>
              <w:t xml:space="preserve">Students are able to request feedback </w:t>
            </w:r>
            <w:r w:rsidDel="00000000" w:rsidR="00000000" w:rsidRPr="00000000">
              <w:rPr>
                <w:rFonts w:ascii="Raleway" w:cs="Raleway" w:eastAsia="Raleway" w:hAnsi="Raleway"/>
                <w:color w:val="2a2a2a"/>
                <w:sz w:val="24"/>
                <w:szCs w:val="24"/>
                <w:highlight w:val="white"/>
                <w:rtl w:val="0"/>
              </w:rPr>
              <w:t xml:space="preserve">from peers or teacher when they face a question, challenge, or barrier in their learning.</w:t>
            </w:r>
          </w:p>
          <w:p w:rsidR="00000000" w:rsidDel="00000000" w:rsidP="00000000" w:rsidRDefault="00000000" w:rsidRPr="00000000" w14:paraId="00000037">
            <w:pPr>
              <w:widowControl w:val="0"/>
              <w:numPr>
                <w:ilvl w:val="0"/>
                <w:numId w:val="1"/>
              </w:numPr>
              <w:ind w:left="720" w:hanging="360"/>
              <w:rPr>
                <w:rFonts w:ascii="Raleway" w:cs="Raleway" w:eastAsia="Raleway" w:hAnsi="Raleway"/>
                <w:color w:val="2a2a2a"/>
                <w:sz w:val="24"/>
                <w:szCs w:val="24"/>
                <w:highlight w:val="white"/>
              </w:rPr>
            </w:pPr>
            <w:r w:rsidDel="00000000" w:rsidR="00000000" w:rsidRPr="00000000">
              <w:rPr>
                <w:rFonts w:ascii="Raleway" w:cs="Raleway" w:eastAsia="Raleway" w:hAnsi="Raleway"/>
                <w:color w:val="2a2a2a"/>
                <w:sz w:val="24"/>
                <w:szCs w:val="24"/>
                <w:highlight w:val="white"/>
                <w:rtl w:val="0"/>
              </w:rPr>
              <w:t xml:space="preserve">Teacher </w:t>
            </w:r>
            <w:r w:rsidDel="00000000" w:rsidR="00000000" w:rsidRPr="00000000">
              <w:rPr>
                <w:rFonts w:ascii="Raleway" w:cs="Raleway" w:eastAsia="Raleway" w:hAnsi="Raleway"/>
                <w:b w:val="1"/>
                <w:color w:val="2a2a2a"/>
                <w:sz w:val="24"/>
                <w:szCs w:val="24"/>
                <w:highlight w:val="white"/>
                <w:rtl w:val="0"/>
              </w:rPr>
              <w:t xml:space="preserve">reviews any online feedback generated through Adaptive Software and incorporate that into their understanding of student needs</w:t>
            </w:r>
            <w:r w:rsidDel="00000000" w:rsidR="00000000" w:rsidRPr="00000000">
              <w:rPr>
                <w:rFonts w:ascii="Raleway" w:cs="Raleway" w:eastAsia="Raleway" w:hAnsi="Raleway"/>
                <w:color w:val="2a2a2a"/>
                <w:sz w:val="24"/>
                <w:szCs w:val="24"/>
                <w:highlight w:val="white"/>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pageBreakBefore w:val="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Questions to Guide Observation</w:t>
            </w:r>
          </w:p>
          <w:p w:rsidR="00000000" w:rsidDel="00000000" w:rsidP="00000000" w:rsidRDefault="00000000" w:rsidRPr="00000000" w14:paraId="0000003A">
            <w:pPr>
              <w:numPr>
                <w:ilvl w:val="0"/>
                <w:numId w:val="3"/>
              </w:numPr>
              <w:spacing w:line="276" w:lineRule="auto"/>
              <w:ind w:left="720" w:hanging="360"/>
              <w:rPr>
                <w:rFonts w:ascii="Raleway" w:cs="Raleway" w:eastAsia="Raleway" w:hAnsi="Raleway"/>
                <w:color w:val="2a2a2a"/>
                <w:sz w:val="22"/>
                <w:szCs w:val="22"/>
                <w:highlight w:val="white"/>
              </w:rPr>
            </w:pPr>
            <w:r w:rsidDel="00000000" w:rsidR="00000000" w:rsidRPr="00000000">
              <w:rPr>
                <w:rFonts w:ascii="Raleway" w:cs="Raleway" w:eastAsia="Raleway" w:hAnsi="Raleway"/>
                <w:color w:val="2a2a2a"/>
                <w:highlight w:val="white"/>
                <w:rtl w:val="0"/>
              </w:rPr>
              <w:t xml:space="preserve">What types of feedback do you observe in the classroom?</w:t>
            </w:r>
          </w:p>
          <w:p w:rsidR="00000000" w:rsidDel="00000000" w:rsidP="00000000" w:rsidRDefault="00000000" w:rsidRPr="00000000" w14:paraId="0000003B">
            <w:pPr>
              <w:numPr>
                <w:ilvl w:val="0"/>
                <w:numId w:val="3"/>
              </w:numPr>
              <w:spacing w:line="276" w:lineRule="auto"/>
              <w:ind w:left="720" w:hanging="360"/>
              <w:rPr>
                <w:rFonts w:ascii="Raleway" w:cs="Raleway" w:eastAsia="Raleway" w:hAnsi="Raleway"/>
                <w:color w:val="2a2a2a"/>
                <w:sz w:val="22"/>
                <w:szCs w:val="22"/>
                <w:highlight w:val="white"/>
              </w:rPr>
            </w:pPr>
            <w:r w:rsidDel="00000000" w:rsidR="00000000" w:rsidRPr="00000000">
              <w:rPr>
                <w:rFonts w:ascii="Raleway" w:cs="Raleway" w:eastAsia="Raleway" w:hAnsi="Raleway"/>
                <w:color w:val="2a2a2a"/>
                <w:highlight w:val="white"/>
                <w:rtl w:val="0"/>
              </w:rPr>
              <w:t xml:space="preserve">What systems or routines are in place for giving, receiving, acting upon, and tracking feedback?</w:t>
            </w:r>
          </w:p>
          <w:p w:rsidR="00000000" w:rsidDel="00000000" w:rsidP="00000000" w:rsidRDefault="00000000" w:rsidRPr="00000000" w14:paraId="0000003C">
            <w:pPr>
              <w:numPr>
                <w:ilvl w:val="0"/>
                <w:numId w:val="3"/>
              </w:numPr>
              <w:spacing w:line="276" w:lineRule="auto"/>
              <w:ind w:left="720" w:hanging="360"/>
              <w:rPr>
                <w:rFonts w:ascii="Raleway" w:cs="Raleway" w:eastAsia="Raleway" w:hAnsi="Raleway"/>
                <w:color w:val="2a2a2a"/>
                <w:sz w:val="22"/>
                <w:szCs w:val="22"/>
                <w:highlight w:val="white"/>
              </w:rPr>
            </w:pPr>
            <w:r w:rsidDel="00000000" w:rsidR="00000000" w:rsidRPr="00000000">
              <w:rPr>
                <w:rFonts w:ascii="Raleway" w:cs="Raleway" w:eastAsia="Raleway" w:hAnsi="Raleway"/>
                <w:color w:val="2a2a2a"/>
                <w:highlight w:val="white"/>
                <w:rtl w:val="0"/>
              </w:rPr>
              <w:t xml:space="preserve">How do you see students responding to feedback? Do they know what to do next? Do they seek out feedback when they need it? Can they integrate feedback into the actions they take towards meeting their learning objectives?</w:t>
            </w:r>
          </w:p>
          <w:p w:rsidR="00000000" w:rsidDel="00000000" w:rsidP="00000000" w:rsidRDefault="00000000" w:rsidRPr="00000000" w14:paraId="0000003D">
            <w:pPr>
              <w:numPr>
                <w:ilvl w:val="0"/>
                <w:numId w:val="3"/>
              </w:numPr>
              <w:spacing w:line="276" w:lineRule="auto"/>
              <w:ind w:left="720" w:hanging="360"/>
              <w:rPr>
                <w:rFonts w:ascii="Raleway" w:cs="Raleway" w:eastAsia="Raleway" w:hAnsi="Raleway"/>
                <w:color w:val="2a2a2a"/>
                <w:sz w:val="22"/>
                <w:szCs w:val="22"/>
                <w:highlight w:val="white"/>
              </w:rPr>
            </w:pPr>
            <w:r w:rsidDel="00000000" w:rsidR="00000000" w:rsidRPr="00000000">
              <w:rPr>
                <w:rFonts w:ascii="Raleway" w:cs="Raleway" w:eastAsia="Raleway" w:hAnsi="Raleway"/>
                <w:color w:val="2a2a2a"/>
                <w:highlight w:val="white"/>
                <w:rtl w:val="0"/>
              </w:rPr>
              <w:t xml:space="preserve">How aligned is the feedback being offered to the learning objectives of a group/individual?</w:t>
            </w:r>
          </w:p>
          <w:p w:rsidR="00000000" w:rsidDel="00000000" w:rsidP="00000000" w:rsidRDefault="00000000" w:rsidRPr="00000000" w14:paraId="0000003E">
            <w:pPr>
              <w:numPr>
                <w:ilvl w:val="0"/>
                <w:numId w:val="3"/>
              </w:numPr>
              <w:spacing w:line="276" w:lineRule="auto"/>
              <w:ind w:left="720" w:hanging="360"/>
              <w:rPr>
                <w:rFonts w:ascii="Raleway" w:cs="Raleway" w:eastAsia="Raleway" w:hAnsi="Raleway"/>
                <w:color w:val="2a2a2a"/>
                <w:sz w:val="22"/>
                <w:szCs w:val="22"/>
                <w:highlight w:val="white"/>
              </w:rPr>
            </w:pPr>
            <w:r w:rsidDel="00000000" w:rsidR="00000000" w:rsidRPr="00000000">
              <w:rPr>
                <w:rFonts w:ascii="Raleway" w:cs="Raleway" w:eastAsia="Raleway" w:hAnsi="Raleway"/>
                <w:color w:val="2a2a2a"/>
                <w:highlight w:val="white"/>
                <w:rtl w:val="0"/>
              </w:rPr>
              <w:t xml:space="preserve">How do you see feedback driving student achievement?</w:t>
            </w:r>
          </w:p>
          <w:p w:rsidR="00000000" w:rsidDel="00000000" w:rsidP="00000000" w:rsidRDefault="00000000" w:rsidRPr="00000000" w14:paraId="0000003F">
            <w:pPr>
              <w:numPr>
                <w:ilvl w:val="0"/>
                <w:numId w:val="3"/>
              </w:numPr>
              <w:spacing w:line="276" w:lineRule="auto"/>
              <w:ind w:left="720" w:hanging="360"/>
              <w:rPr>
                <w:rFonts w:ascii="Raleway" w:cs="Raleway" w:eastAsia="Raleway" w:hAnsi="Raleway"/>
                <w:color w:val="2a2a2a"/>
                <w:sz w:val="22"/>
                <w:szCs w:val="22"/>
                <w:highlight w:val="white"/>
              </w:rPr>
            </w:pPr>
            <w:r w:rsidDel="00000000" w:rsidR="00000000" w:rsidRPr="00000000">
              <w:rPr>
                <w:rFonts w:ascii="Raleway" w:cs="Raleway" w:eastAsia="Raleway" w:hAnsi="Raleway"/>
                <w:color w:val="2a2a2a"/>
                <w:highlight w:val="white"/>
                <w:rtl w:val="0"/>
              </w:rPr>
              <w:t xml:space="preserve">Is there a classroom culture of learning from failure? </w:t>
            </w:r>
          </w:p>
          <w:p w:rsidR="00000000" w:rsidDel="00000000" w:rsidP="00000000" w:rsidRDefault="00000000" w:rsidRPr="00000000" w14:paraId="00000040">
            <w:pPr>
              <w:numPr>
                <w:ilvl w:val="0"/>
                <w:numId w:val="3"/>
              </w:numPr>
              <w:spacing w:line="276" w:lineRule="auto"/>
              <w:ind w:left="720" w:hanging="360"/>
              <w:rPr>
                <w:rFonts w:ascii="Raleway" w:cs="Raleway" w:eastAsia="Raleway" w:hAnsi="Raleway"/>
                <w:color w:val="2a2a2a"/>
                <w:sz w:val="22"/>
                <w:szCs w:val="22"/>
                <w:highlight w:val="white"/>
              </w:rPr>
            </w:pPr>
            <w:r w:rsidDel="00000000" w:rsidR="00000000" w:rsidRPr="00000000">
              <w:rPr>
                <w:rFonts w:ascii="Raleway" w:cs="Raleway" w:eastAsia="Raleway" w:hAnsi="Raleway"/>
                <w:color w:val="2a2a2a"/>
                <w:highlight w:val="white"/>
                <w:rtl w:val="0"/>
              </w:rPr>
              <w:t xml:space="preserve">Does the teacher also seek out feedback from students, from colleagues, from instructional leadership, from community?</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left"/>
              <w:rPr>
                <w:rFonts w:ascii="Raleway" w:cs="Raleway" w:eastAsia="Raleway" w:hAnsi="Raleway"/>
                <w:b w:val="0"/>
                <w:i w:val="0"/>
                <w:smallCaps w:val="0"/>
                <w:strike w:val="0"/>
                <w:color w:val="2a2a2a"/>
                <w:sz w:val="24"/>
                <w:szCs w:val="24"/>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3">
            <w:pPr>
              <w:pageBreakBefore w:val="0"/>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Observation Notes: </w:t>
            </w:r>
          </w:p>
          <w:p w:rsidR="00000000" w:rsidDel="00000000" w:rsidP="00000000" w:rsidRDefault="00000000" w:rsidRPr="00000000" w14:paraId="00000044">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5">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6">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7">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8">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9">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A">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B">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C">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D">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E">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4F">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50">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51">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52">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53">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54">
            <w:pPr>
              <w:pageBreakBefore w:val="0"/>
              <w:rPr>
                <w:rFonts w:ascii="Raleway" w:cs="Raleway" w:eastAsia="Raleway" w:hAnsi="Raleway"/>
                <w:b w:val="1"/>
              </w:rPr>
            </w:pPr>
            <w:r w:rsidDel="00000000" w:rsidR="00000000" w:rsidRPr="00000000">
              <w:rPr>
                <w:rtl w:val="0"/>
              </w:rPr>
            </w:r>
          </w:p>
          <w:p w:rsidR="00000000" w:rsidDel="00000000" w:rsidP="00000000" w:rsidRDefault="00000000" w:rsidRPr="00000000" w14:paraId="00000055">
            <w:pPr>
              <w:pageBreakBefore w:val="0"/>
              <w:rPr>
                <w:rFonts w:ascii="Raleway" w:cs="Raleway" w:eastAsia="Raleway" w:hAnsi="Raleway"/>
              </w:rPr>
            </w:pPr>
            <w:r w:rsidDel="00000000" w:rsidR="00000000" w:rsidRPr="00000000">
              <w:rPr>
                <w:rtl w:val="0"/>
              </w:rPr>
            </w:r>
          </w:p>
        </w:tc>
      </w:tr>
    </w:tbl>
    <w:p w:rsidR="00000000" w:rsidDel="00000000" w:rsidP="00000000" w:rsidRDefault="00000000" w:rsidRPr="00000000" w14:paraId="00000057">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5873115" cy="321310"/>
                <wp:effectExtent b="0" l="0" r="0" t="0"/>
                <wp:wrapNone/>
                <wp:docPr id="1" name=""/>
                <a:graphic>
                  <a:graphicData uri="http://schemas.microsoft.com/office/word/2010/wordprocessingShape">
                    <wps:wsp>
                      <wps:cNvSpPr/>
                      <wps:cNvPr id="2" name="Shape 2"/>
                      <wps:spPr>
                        <a:xfrm>
                          <a:off x="2414205" y="3624108"/>
                          <a:ext cx="5863590" cy="3117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0"/>
                                <w:i w:val="0"/>
                                <w:smallCaps w:val="0"/>
                                <w:strike w:val="0"/>
                                <w:color w:val="000000"/>
                                <w:sz w:val="16"/>
                                <w:vertAlign w:val="baseline"/>
                              </w:rPr>
                              <w:t xml:space="preserve">This work is licensed under the Creative Commons Attribution-Noncommercial-ShareAlike 4.0 International License.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5873115" cy="321310"/>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873115" cy="3213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2725</wp:posOffset>
            </wp:positionH>
            <wp:positionV relativeFrom="paragraph">
              <wp:posOffset>69215</wp:posOffset>
            </wp:positionV>
            <wp:extent cx="906780" cy="311785"/>
            <wp:effectExtent b="0" l="0" r="0" t="0"/>
            <wp:wrapNone/>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06780" cy="311785"/>
                    </a:xfrm>
                    <a:prstGeom prst="rect"/>
                    <a:ln/>
                  </pic:spPr>
                </pic:pic>
              </a:graphicData>
            </a:graphic>
          </wp:anchor>
        </w:drawing>
      </w:r>
    </w:p>
    <w:p w:rsidR="00000000" w:rsidDel="00000000" w:rsidP="00000000" w:rsidRDefault="00000000" w:rsidRPr="00000000" w14:paraId="00000058">
      <w:pPr>
        <w:pageBreakBefore w:val="0"/>
        <w:rPr>
          <w:rFonts w:ascii="Open Sans" w:cs="Open Sans" w:eastAsia="Open Sans" w:hAnsi="Open Sans"/>
          <w:b w:val="1"/>
          <w:color w:val="7030a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2124075</wp:posOffset>
            </wp:positionV>
            <wp:extent cx="1375410" cy="53149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375410" cy="531495"/>
                    </a:xfrm>
                    <a:prstGeom prst="rect"/>
                    <a:ln/>
                  </pic:spPr>
                </pic:pic>
              </a:graphicData>
            </a:graphic>
          </wp:anchor>
        </w:drawing>
      </w:r>
    </w:p>
    <w:sectPr>
      <w:headerReference r:id="rId10" w:type="first"/>
      <w:footerReference r:id="rId11"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b w:val="0"/>
        <w:i w:val="0"/>
        <w:smallCaps w:val="0"/>
        <w:strike w:val="0"/>
        <w:color w:val="000000"/>
        <w:sz w:val="24"/>
        <w:szCs w:val="24"/>
        <w:u w:val="none"/>
        <w:shd w:fill="auto" w:val="clear"/>
        <w:vertAlign w:val="baseline"/>
      </w:rPr>
    </w:pPr>
    <w:r w:rsidDel="00000000" w:rsidR="00000000" w:rsidRPr="00000000">
      <w:rPr>
        <w:rFonts w:ascii="Raleway" w:cs="Raleway" w:eastAsia="Raleway" w:hAnsi="Raleway"/>
        <w:b w:val="0"/>
        <w:i w:val="0"/>
        <w:smallCaps w:val="0"/>
        <w:strike w:val="0"/>
        <w:color w:val="000000"/>
        <w:sz w:val="24"/>
        <w:szCs w:val="24"/>
        <w:u w:val="none"/>
        <w:shd w:fill="auto" w:val="clear"/>
        <w:vertAlign w:val="baseline"/>
        <w:rtl w:val="0"/>
      </w:rPr>
      <w:t xml:space="preserve">Personalized Learning</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Raleway" w:cs="Raleway" w:eastAsia="Raleway" w:hAnsi="Raleway"/>
        <w:sz w:val="24"/>
        <w:szCs w:val="24"/>
      </w:rPr>
    </w:pPr>
    <w:hyperlink r:id="rId1">
      <w:r w:rsidDel="00000000" w:rsidR="00000000" w:rsidRPr="00000000">
        <w:rPr>
          <w:rFonts w:ascii="Raleway" w:cs="Raleway" w:eastAsia="Raleway" w:hAnsi="Raleway"/>
          <w:b w:val="0"/>
          <w:i w:val="0"/>
          <w:smallCaps w:val="0"/>
          <w:strike w:val="0"/>
          <w:color w:val="0563c1"/>
          <w:sz w:val="24"/>
          <w:szCs w:val="24"/>
          <w:u w:val="single"/>
          <w:shd w:fill="auto" w:val="clear"/>
          <w:vertAlign w:val="baseline"/>
          <w:rtl w:val="0"/>
        </w:rPr>
        <w:t xml:space="preserve">www.thepltoolbox.com</w:t>
      </w:r>
    </w:hyperlink>
    <w:r w:rsidDel="00000000" w:rsidR="00000000" w:rsidRPr="00000000">
      <w:rPr>
        <w:rtl w:val="0"/>
      </w:rPr>
    </w:r>
  </w:p>
  <w:p w:rsidR="00000000" w:rsidDel="00000000" w:rsidP="00000000" w:rsidRDefault="00000000" w:rsidRPr="00000000" w14:paraId="0000005D">
    <w:pPr>
      <w:tabs>
        <w:tab w:val="center" w:pos="4680"/>
        <w:tab w:val="right" w:pos="9360"/>
      </w:tabs>
      <w:spacing w:after="0" w:line="240" w:lineRule="auto"/>
      <w:jc w:val="right"/>
      <w:rPr>
        <w:rFonts w:ascii="Raleway" w:cs="Raleway" w:eastAsia="Raleway" w:hAnsi="Raleway"/>
        <w:sz w:val="24"/>
        <w:szCs w:val="24"/>
      </w:rPr>
    </w:pPr>
    <w:r w:rsidDel="00000000" w:rsidR="00000000" w:rsidRPr="00000000">
      <w:rPr>
        <w:rFonts w:ascii="Raleway" w:cs="Raleway" w:eastAsia="Raleway" w:hAnsi="Raleway"/>
        <w:b w:val="1"/>
        <w:i w:val="1"/>
        <w:sz w:val="18"/>
        <w:szCs w:val="18"/>
        <w:rtl w:val="0"/>
      </w:rPr>
      <w:t xml:space="preserve">updated June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78159" cy="42875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8159" cy="4287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thepltool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